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7AFF" w14:textId="77777777" w:rsidR="00766668" w:rsidRDefault="00766668">
      <w:pPr>
        <w:rPr>
          <w:rFonts w:ascii="メイリオ" w:eastAsia="メイリオ" w:hAnsi="メイリオ" w:cs="メイリオ"/>
          <w:color w:val="000000"/>
        </w:rPr>
      </w:pPr>
    </w:p>
    <w:p w14:paraId="0376797C" w14:textId="1D0779E8" w:rsidR="00766668" w:rsidRPr="00EE10A1" w:rsidRDefault="002F49B1">
      <w:pPr>
        <w:jc w:val="right"/>
        <w:rPr>
          <w:rFonts w:ascii="メイリオ" w:eastAsia="メイリオ" w:hAnsi="メイリオ" w:cs="メイリオ"/>
          <w:color w:val="000000"/>
          <w:sz w:val="21"/>
          <w:szCs w:val="21"/>
        </w:rPr>
      </w:pPr>
      <w:r w:rsidRPr="00EE10A1">
        <w:rPr>
          <w:rFonts w:ascii="メイリオ" w:eastAsia="メイリオ" w:hAnsi="メイリオ" w:cs="メイリオ"/>
          <w:color w:val="000000"/>
          <w:sz w:val="21"/>
          <w:szCs w:val="21"/>
        </w:rPr>
        <w:t>一般社団法人日本ゴールボール協会</w:t>
      </w:r>
    </w:p>
    <w:p w14:paraId="731F2C70" w14:textId="77777777" w:rsidR="00766668" w:rsidRPr="00EE10A1" w:rsidRDefault="002F49B1">
      <w:pPr>
        <w:jc w:val="right"/>
        <w:rPr>
          <w:rFonts w:ascii="メイリオ" w:eastAsia="メイリオ" w:hAnsi="メイリオ" w:cs="メイリオ"/>
          <w:sz w:val="21"/>
          <w:szCs w:val="21"/>
        </w:rPr>
      </w:pPr>
      <w:r w:rsidRPr="00EE10A1">
        <w:rPr>
          <w:rFonts w:ascii="メイリオ" w:eastAsia="メイリオ" w:hAnsi="メイリオ" w:cs="メイリオ"/>
          <w:color w:val="000000"/>
          <w:sz w:val="21"/>
          <w:szCs w:val="21"/>
        </w:rPr>
        <w:t>会</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長　</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　梶</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本</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　美</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智</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子</w:t>
      </w:r>
    </w:p>
    <w:p w14:paraId="180B7A2B" w14:textId="35E92E74" w:rsidR="00766668" w:rsidRPr="00EE10A1" w:rsidRDefault="002F49B1" w:rsidP="00184E2D">
      <w:pPr>
        <w:jc w:val="right"/>
        <w:rPr>
          <w:rFonts w:ascii="メイリオ" w:eastAsia="メイリオ" w:hAnsi="メイリオ"/>
          <w:sz w:val="21"/>
          <w:szCs w:val="21"/>
        </w:rPr>
      </w:pPr>
      <w:r w:rsidRPr="00EE10A1">
        <w:rPr>
          <w:rFonts w:ascii="メイリオ" w:eastAsia="メイリオ" w:hAnsi="メイリオ" w:cs="メイリオ"/>
          <w:color w:val="000000"/>
          <w:sz w:val="21"/>
          <w:szCs w:val="21"/>
        </w:rPr>
        <w:t>(</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公</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印</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略</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w:t>
      </w:r>
      <w:r w:rsidRPr="00EE10A1">
        <w:rPr>
          <w:rFonts w:ascii="メイリオ" w:eastAsia="メイリオ" w:hAnsi="メイリオ" w:cs="メイリオ"/>
          <w:sz w:val="21"/>
          <w:szCs w:val="21"/>
        </w:rPr>
        <w:t xml:space="preserve">　　</w:t>
      </w:r>
    </w:p>
    <w:p w14:paraId="27A376C0" w14:textId="0CFA0659" w:rsidR="00766668" w:rsidRPr="00EE10A1" w:rsidRDefault="002F49B1" w:rsidP="00184E2D">
      <w:pPr>
        <w:jc w:val="center"/>
        <w:rPr>
          <w:rFonts w:ascii="メイリオ" w:eastAsia="メイリオ" w:hAnsi="メイリオ"/>
          <w:sz w:val="24"/>
          <w:szCs w:val="24"/>
        </w:rPr>
      </w:pPr>
      <w:r w:rsidRPr="00EE10A1">
        <w:rPr>
          <w:rFonts w:ascii="メイリオ" w:eastAsia="メイリオ" w:hAnsi="メイリオ" w:cs="メイリオ"/>
          <w:sz w:val="24"/>
          <w:szCs w:val="24"/>
        </w:rPr>
        <w:t>大会開催のご案内</w:t>
      </w:r>
    </w:p>
    <w:p w14:paraId="450F5BCC" w14:textId="77777777" w:rsidR="00766668" w:rsidRPr="00EE10A1" w:rsidRDefault="002F49B1">
      <w:pPr>
        <w:ind w:left="566" w:hanging="283"/>
        <w:rPr>
          <w:rFonts w:ascii="メイリオ" w:eastAsia="メイリオ" w:hAnsi="メイリオ" w:cs="メイリオ"/>
          <w:sz w:val="21"/>
          <w:szCs w:val="21"/>
          <w:highlight w:val="white"/>
        </w:rPr>
      </w:pPr>
      <w:r w:rsidRPr="00EE10A1">
        <w:rPr>
          <w:rFonts w:ascii="メイリオ" w:eastAsia="メイリオ" w:hAnsi="メイリオ" w:cs="メイリオ"/>
          <w:sz w:val="21"/>
          <w:szCs w:val="21"/>
          <w:highlight w:val="white"/>
        </w:rPr>
        <w:t>拝啓</w:t>
      </w:r>
    </w:p>
    <w:p w14:paraId="5F5316BE" w14:textId="77777777" w:rsidR="00766668" w:rsidRPr="00EE10A1" w:rsidRDefault="002F49B1" w:rsidP="00EE10A1">
      <w:pPr>
        <w:pStyle w:val="LO-normal"/>
        <w:ind w:firstLineChars="100" w:firstLine="210"/>
        <w:rPr>
          <w:rFonts w:ascii="メイリオ" w:eastAsia="メイリオ" w:hAnsi="メイリオ"/>
          <w:sz w:val="21"/>
          <w:szCs w:val="21"/>
        </w:rPr>
      </w:pPr>
      <w:r w:rsidRPr="00EE10A1">
        <w:rPr>
          <w:rFonts w:ascii="メイリオ" w:eastAsia="メイリオ" w:hAnsi="メイリオ" w:cs="ＭＳ 明朝" w:hint="eastAsia"/>
          <w:sz w:val="21"/>
          <w:szCs w:val="21"/>
          <w:highlight w:val="white"/>
        </w:rPr>
        <w:t>時下ますますご清栄のこととお慶び申し上げます</w:t>
      </w:r>
      <w:r w:rsidRPr="00EE10A1">
        <w:rPr>
          <w:rFonts w:ascii="メイリオ" w:eastAsia="メイリオ" w:hAnsi="メイリオ"/>
          <w:sz w:val="21"/>
          <w:szCs w:val="21"/>
          <w:highlight w:val="white"/>
        </w:rPr>
        <w:t xml:space="preserve"> </w:t>
      </w:r>
      <w:r w:rsidRPr="00EE10A1">
        <w:rPr>
          <w:rFonts w:ascii="メイリオ" w:eastAsia="メイリオ" w:hAnsi="メイリオ" w:cs="ＭＳ 明朝" w:hint="eastAsia"/>
          <w:sz w:val="21"/>
          <w:szCs w:val="21"/>
          <w:highlight w:val="white"/>
        </w:rPr>
        <w:t>。</w:t>
      </w:r>
    </w:p>
    <w:p w14:paraId="119C5C41" w14:textId="77777777" w:rsidR="00766668" w:rsidRPr="00EE10A1" w:rsidRDefault="002F49B1" w:rsidP="00EE10A1">
      <w:pPr>
        <w:pStyle w:val="LO-normal"/>
        <w:ind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日頃より視覚障害者スポーツの普及と啓発にご理解とご尽力をいただき、まことにありがとうございます。</w:t>
      </w:r>
    </w:p>
    <w:p w14:paraId="368BEC4D" w14:textId="18FE9D75" w:rsidR="00766668" w:rsidRPr="00EE10A1" w:rsidRDefault="00184E2D" w:rsidP="00EE10A1">
      <w:pPr>
        <w:pStyle w:val="LO-normal"/>
        <w:ind w:leftChars="36" w:left="79" w:firstLineChars="93" w:firstLine="195"/>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一般社団法人日本ゴールボール協会では、「2021チャレンジゴールボール</w:t>
      </w:r>
      <w:r w:rsidR="00F82BA9">
        <w:rPr>
          <w:rFonts w:ascii="メイリオ" w:eastAsia="メイリオ" w:hAnsi="メイリオ" w:cs="ＭＳ 明朝" w:hint="eastAsia"/>
          <w:color w:val="000000"/>
          <w:sz w:val="21"/>
          <w:szCs w:val="21"/>
        </w:rPr>
        <w:t>東海</w:t>
      </w:r>
      <w:r w:rsidRPr="00EE10A1">
        <w:rPr>
          <w:rFonts w:ascii="メイリオ" w:eastAsia="メイリオ" w:hAnsi="メイリオ" w:cs="ＭＳ 明朝" w:hint="eastAsia"/>
          <w:color w:val="000000"/>
          <w:sz w:val="21"/>
          <w:szCs w:val="21"/>
        </w:rPr>
        <w:t>大会</w:t>
      </w:r>
      <w:r w:rsidR="00CC1EEA" w:rsidRPr="00EE10A1">
        <w:rPr>
          <w:rFonts w:ascii="メイリオ" w:eastAsia="メイリオ" w:hAnsi="メイリオ" w:hint="eastAsia"/>
          <w:color w:val="000000"/>
          <w:sz w:val="21"/>
          <w:szCs w:val="21"/>
        </w:rPr>
        <w:t>Supported</w:t>
      </w:r>
      <w:r w:rsidR="00CC1EEA" w:rsidRPr="00EE10A1">
        <w:rPr>
          <w:rFonts w:ascii="メイリオ" w:eastAsia="メイリオ" w:hAnsi="メイリオ"/>
          <w:color w:val="000000"/>
          <w:sz w:val="21"/>
          <w:szCs w:val="21"/>
        </w:rPr>
        <w:t xml:space="preserve"> by </w:t>
      </w:r>
      <w:r w:rsidR="00CC1EEA" w:rsidRPr="00EE10A1">
        <w:rPr>
          <w:rFonts w:ascii="メイリオ" w:eastAsia="メイリオ" w:hAnsi="メイリオ" w:cs="ＭＳ 明朝" w:hint="eastAsia"/>
          <w:color w:val="000000"/>
          <w:sz w:val="21"/>
          <w:szCs w:val="21"/>
        </w:rPr>
        <w:t>日本郵便</w:t>
      </w:r>
      <w:r w:rsidRPr="00EE10A1">
        <w:rPr>
          <w:rFonts w:ascii="メイリオ" w:eastAsia="メイリオ" w:hAnsi="メイリオ" w:cs="ＭＳ 明朝" w:hint="eastAsia"/>
          <w:color w:val="000000"/>
          <w:sz w:val="21"/>
          <w:szCs w:val="21"/>
        </w:rPr>
        <w:t>」</w:t>
      </w:r>
      <w:r w:rsidR="002F49B1" w:rsidRPr="00EE10A1">
        <w:rPr>
          <w:rFonts w:ascii="メイリオ" w:eastAsia="メイリオ" w:hAnsi="メイリオ" w:cs="ＭＳ 明朝" w:hint="eastAsia"/>
          <w:color w:val="000000"/>
          <w:sz w:val="21"/>
          <w:szCs w:val="21"/>
        </w:rPr>
        <w:t>を</w:t>
      </w:r>
      <w:r w:rsidR="002F49B1" w:rsidRPr="00EE10A1">
        <w:rPr>
          <w:rFonts w:ascii="メイリオ" w:eastAsia="メイリオ" w:hAnsi="メイリオ" w:cs="ＭＳ 明朝" w:hint="eastAsia"/>
          <w:sz w:val="21"/>
          <w:szCs w:val="21"/>
        </w:rPr>
        <w:t>別添要項の通り</w:t>
      </w:r>
      <w:r w:rsidR="002F49B1" w:rsidRPr="00EE10A1">
        <w:rPr>
          <w:rFonts w:ascii="メイリオ" w:eastAsia="メイリオ" w:hAnsi="メイリオ" w:cs="ＭＳ 明朝" w:hint="eastAsia"/>
          <w:color w:val="000000"/>
          <w:sz w:val="21"/>
          <w:szCs w:val="21"/>
        </w:rPr>
        <w:t>開催いたします。</w:t>
      </w:r>
      <w:r w:rsidR="002F49B1" w:rsidRPr="00EE10A1">
        <w:rPr>
          <w:rFonts w:ascii="メイリオ" w:eastAsia="メイリオ" w:hAnsi="メイリオ" w:cs="ＭＳ 明朝" w:hint="eastAsia"/>
          <w:sz w:val="21"/>
          <w:szCs w:val="21"/>
        </w:rPr>
        <w:t>新型コロナ感染症により</w:t>
      </w:r>
      <w:r w:rsidR="002F49B1" w:rsidRPr="00EE10A1">
        <w:rPr>
          <w:rFonts w:ascii="メイリオ" w:eastAsia="メイリオ" w:hAnsi="メイリオ" w:cs="ＭＳ 明朝" w:hint="eastAsia"/>
          <w:color w:val="000000"/>
          <w:sz w:val="21"/>
          <w:szCs w:val="21"/>
        </w:rPr>
        <w:t>、社会全体が自粛ムードで</w:t>
      </w:r>
      <w:r w:rsidR="002F49B1" w:rsidRPr="00EE10A1">
        <w:rPr>
          <w:rFonts w:ascii="メイリオ" w:eastAsia="メイリオ" w:hAnsi="メイリオ" w:cs="ＭＳ 明朝" w:hint="eastAsia"/>
          <w:sz w:val="21"/>
          <w:szCs w:val="21"/>
        </w:rPr>
        <w:t>はあります。</w:t>
      </w:r>
      <w:r w:rsidR="002F49B1" w:rsidRPr="00EE10A1">
        <w:rPr>
          <w:rFonts w:ascii="メイリオ" w:eastAsia="メイリオ" w:hAnsi="メイリオ" w:cs="ＭＳ 明朝" w:hint="eastAsia"/>
          <w:color w:val="000000"/>
          <w:sz w:val="21"/>
          <w:szCs w:val="21"/>
        </w:rPr>
        <w:t>その渦中での大会開催であるため、</w:t>
      </w:r>
      <w:r w:rsidR="002F49B1" w:rsidRPr="00EE10A1">
        <w:rPr>
          <w:rFonts w:ascii="メイリオ" w:eastAsia="メイリオ" w:hAnsi="メイリオ" w:cs="ＭＳ 明朝" w:hint="eastAsia"/>
          <w:sz w:val="21"/>
          <w:szCs w:val="21"/>
        </w:rPr>
        <w:t>感染</w:t>
      </w:r>
      <w:r w:rsidR="002F49B1" w:rsidRPr="00EE10A1">
        <w:rPr>
          <w:rFonts w:ascii="メイリオ" w:eastAsia="メイリオ" w:hAnsi="メイリオ" w:cs="ＭＳ 明朝" w:hint="eastAsia"/>
          <w:color w:val="000000"/>
          <w:sz w:val="21"/>
          <w:szCs w:val="21"/>
        </w:rPr>
        <w:t>予防にはできる限りの配慮をいたしますが、場合によってはやむなく中止とせざるを得ないことも想定されます。</w:t>
      </w:r>
    </w:p>
    <w:p w14:paraId="5B222F33" w14:textId="77777777" w:rsidR="00184E2D" w:rsidRPr="00EE10A1" w:rsidRDefault="002F49B1" w:rsidP="00EE10A1">
      <w:pPr>
        <w:pStyle w:val="LO-normal"/>
        <w:ind w:rightChars="-126" w:right="-277"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つきましては、本会の主旨にご賛同いただける皆様の参加をお願い申し上げます。</w:t>
      </w:r>
    </w:p>
    <w:p w14:paraId="30F512C7" w14:textId="489A1B9D" w:rsidR="00766668" w:rsidRPr="00EE10A1" w:rsidRDefault="002F49B1" w:rsidP="00EE10A1">
      <w:pPr>
        <w:pStyle w:val="LO-normal"/>
        <w:ind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なお、大会前半には競技体験会を行いますので、初心者の方々にも挑戦していただけるものと考えております。</w:t>
      </w:r>
    </w:p>
    <w:p w14:paraId="44DE16BD" w14:textId="0E68BFC2" w:rsidR="00766668" w:rsidRPr="00EE10A1" w:rsidRDefault="002F49B1" w:rsidP="00EE10A1">
      <w:pPr>
        <w:pStyle w:val="LO-normal"/>
        <w:ind w:firstLineChars="100" w:firstLine="210"/>
        <w:rPr>
          <w:rFonts w:ascii="メイリオ" w:eastAsia="メイリオ" w:hAnsi="メイリオ"/>
          <w:sz w:val="21"/>
          <w:szCs w:val="21"/>
        </w:rPr>
      </w:pPr>
      <w:r w:rsidRPr="00EE10A1">
        <w:rPr>
          <w:rFonts w:ascii="メイリオ" w:eastAsia="メイリオ" w:hAnsi="メイリオ" w:cs="ＭＳ 明朝" w:hint="eastAsia"/>
          <w:color w:val="000000"/>
          <w:sz w:val="21"/>
          <w:szCs w:val="21"/>
        </w:rPr>
        <w:t>一人でも多くの方々に</w:t>
      </w:r>
      <w:r w:rsidR="00C815E4">
        <w:rPr>
          <w:rFonts w:ascii="メイリオ" w:eastAsia="メイリオ" w:hAnsi="メイリオ" w:cs="ＭＳ 明朝" w:hint="eastAsia"/>
          <w:color w:val="000000"/>
          <w:sz w:val="21"/>
          <w:szCs w:val="21"/>
        </w:rPr>
        <w:t>ゴールボール競技を知って頂きたく、</w:t>
      </w:r>
      <w:r w:rsidRPr="00EE10A1">
        <w:rPr>
          <w:rFonts w:ascii="メイリオ" w:eastAsia="メイリオ" w:hAnsi="メイリオ" w:cs="ＭＳ 明朝" w:hint="eastAsia"/>
          <w:color w:val="000000"/>
          <w:sz w:val="21"/>
          <w:szCs w:val="21"/>
        </w:rPr>
        <w:t>本会は</w:t>
      </w:r>
      <w:r w:rsidR="00D74828">
        <w:rPr>
          <w:rFonts w:ascii="メイリオ" w:eastAsia="メイリオ" w:hAnsi="メイリオ" w:cs="ＭＳ 明朝" w:hint="eastAsia"/>
          <w:color w:val="000000"/>
          <w:sz w:val="21"/>
          <w:szCs w:val="21"/>
        </w:rPr>
        <w:t>普及活動の</w:t>
      </w:r>
      <w:r w:rsidRPr="00EE10A1">
        <w:rPr>
          <w:rFonts w:ascii="メイリオ" w:eastAsia="メイリオ" w:hAnsi="メイリオ" w:cs="ＭＳ 明朝" w:hint="eastAsia"/>
          <w:color w:val="000000"/>
          <w:sz w:val="21"/>
          <w:szCs w:val="21"/>
        </w:rPr>
        <w:t>取り組みを進めておりますので、あたたかいご理解とご協力をよろしくお願い申し上げます。</w:t>
      </w:r>
    </w:p>
    <w:p w14:paraId="0662D763" w14:textId="790D6E34" w:rsidR="00766668" w:rsidRDefault="002F49B1" w:rsidP="00EE10A1">
      <w:pPr>
        <w:pStyle w:val="ab"/>
        <w:rPr>
          <w:highlight w:val="white"/>
        </w:rPr>
      </w:pPr>
      <w:r w:rsidRPr="00EE10A1">
        <w:rPr>
          <w:rFonts w:hint="eastAsia"/>
          <w:highlight w:val="white"/>
        </w:rPr>
        <w:t>敬具</w:t>
      </w:r>
    </w:p>
    <w:p w14:paraId="18ED954F" w14:textId="77777777" w:rsidR="00766668" w:rsidRPr="00EE10A1" w:rsidRDefault="002F49B1" w:rsidP="00EE10A1">
      <w:pPr>
        <w:pStyle w:val="LO-normal"/>
        <w:jc w:val="center"/>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記</w:t>
      </w:r>
    </w:p>
    <w:p w14:paraId="6D85AED8" w14:textId="77777777" w:rsidR="00766668" w:rsidRPr="00EE10A1" w:rsidRDefault="002F49B1" w:rsidP="00E9155E">
      <w:pPr>
        <w:pStyle w:val="LO-normal"/>
        <w:ind w:firstLineChars="500" w:firstLine="1050"/>
        <w:rPr>
          <w:rFonts w:ascii="メイリオ" w:eastAsia="メイリオ" w:hAnsi="メイリオ"/>
          <w:sz w:val="21"/>
          <w:szCs w:val="21"/>
        </w:rPr>
      </w:pPr>
      <w:r w:rsidRPr="00EE10A1">
        <w:rPr>
          <w:rFonts w:ascii="メイリオ" w:eastAsia="メイリオ" w:hAnsi="メイリオ" w:cs="ＭＳ 明朝" w:hint="eastAsia"/>
          <w:sz w:val="21"/>
          <w:szCs w:val="21"/>
        </w:rPr>
        <w:t>添付資料</w:t>
      </w:r>
    </w:p>
    <w:p w14:paraId="3C9188AF" w14:textId="34EF14DA" w:rsidR="00766668" w:rsidRPr="00EE10A1" w:rsidRDefault="00EE10A1" w:rsidP="00E9155E">
      <w:pPr>
        <w:pStyle w:val="LO-normal"/>
        <w:ind w:firstLineChars="600" w:firstLine="1260"/>
        <w:rPr>
          <w:rFonts w:ascii="メイリオ" w:eastAsia="メイリオ" w:hAnsi="メイリオ"/>
          <w:sz w:val="21"/>
          <w:szCs w:val="21"/>
        </w:rPr>
      </w:pPr>
      <w:r>
        <w:rPr>
          <w:rFonts w:ascii="メイリオ" w:eastAsia="メイリオ" w:hAnsi="メイリオ" w:hint="eastAsia"/>
          <w:sz w:val="21"/>
          <w:szCs w:val="21"/>
        </w:rPr>
        <w:t>「</w:t>
      </w:r>
      <w:r w:rsidR="00CC1EEA" w:rsidRPr="00EE10A1">
        <w:rPr>
          <w:rFonts w:ascii="メイリオ" w:eastAsia="メイリオ" w:hAnsi="メイリオ" w:hint="eastAsia"/>
          <w:sz w:val="21"/>
          <w:szCs w:val="21"/>
        </w:rPr>
        <w:t>2</w:t>
      </w:r>
      <w:r w:rsidR="00CC1EEA" w:rsidRPr="00EE10A1">
        <w:rPr>
          <w:rFonts w:ascii="メイリオ" w:eastAsia="メイリオ" w:hAnsi="メイリオ"/>
          <w:sz w:val="21"/>
          <w:szCs w:val="21"/>
        </w:rPr>
        <w:t>021</w:t>
      </w:r>
      <w:r w:rsidR="002F49B1" w:rsidRPr="00EE10A1">
        <w:rPr>
          <w:rFonts w:ascii="メイリオ" w:eastAsia="メイリオ" w:hAnsi="メイリオ" w:cs="ＭＳ 明朝" w:hint="eastAsia"/>
          <w:sz w:val="21"/>
          <w:szCs w:val="21"/>
        </w:rPr>
        <w:t>チャレンジゴールボール</w:t>
      </w:r>
      <w:r w:rsidR="00C815E4">
        <w:rPr>
          <w:rFonts w:ascii="メイリオ" w:eastAsia="メイリオ" w:hAnsi="メイリオ" w:cs="ＭＳ 明朝" w:hint="eastAsia"/>
          <w:sz w:val="21"/>
          <w:szCs w:val="21"/>
        </w:rPr>
        <w:t>東</w:t>
      </w:r>
      <w:r w:rsidR="00F82BA9">
        <w:rPr>
          <w:rFonts w:ascii="メイリオ" w:eastAsia="メイリオ" w:hAnsi="メイリオ" w:cs="ＭＳ 明朝" w:hint="eastAsia"/>
          <w:sz w:val="21"/>
          <w:szCs w:val="21"/>
        </w:rPr>
        <w:t>海</w:t>
      </w:r>
      <w:r w:rsidR="002F49B1" w:rsidRPr="00EE10A1">
        <w:rPr>
          <w:rFonts w:ascii="メイリオ" w:eastAsia="メイリオ" w:hAnsi="メイリオ" w:cs="ＭＳ 明朝" w:hint="eastAsia"/>
          <w:sz w:val="21"/>
          <w:szCs w:val="21"/>
        </w:rPr>
        <w:t>大会</w:t>
      </w:r>
      <w:r w:rsidR="00CC1EEA" w:rsidRPr="00EE10A1">
        <w:rPr>
          <w:rFonts w:ascii="メイリオ" w:eastAsia="メイリオ" w:hAnsi="メイリオ" w:hint="eastAsia"/>
          <w:sz w:val="21"/>
          <w:szCs w:val="21"/>
        </w:rPr>
        <w:t xml:space="preserve"> Supported</w:t>
      </w:r>
      <w:r w:rsidR="00CC1EEA" w:rsidRPr="00EE10A1">
        <w:rPr>
          <w:rFonts w:ascii="メイリオ" w:eastAsia="メイリオ" w:hAnsi="メイリオ"/>
          <w:sz w:val="21"/>
          <w:szCs w:val="21"/>
        </w:rPr>
        <w:t xml:space="preserve"> by </w:t>
      </w:r>
      <w:r w:rsidR="00CC1EEA" w:rsidRPr="00EE10A1">
        <w:rPr>
          <w:rFonts w:ascii="メイリオ" w:eastAsia="メイリオ" w:hAnsi="メイリオ" w:cs="ＭＳ 明朝" w:hint="eastAsia"/>
          <w:sz w:val="21"/>
          <w:szCs w:val="21"/>
        </w:rPr>
        <w:t>日本郵便</w:t>
      </w:r>
      <w:r>
        <w:rPr>
          <w:rFonts w:ascii="メイリオ" w:eastAsia="メイリオ" w:hAnsi="メイリオ" w:cs="ＭＳ 明朝" w:hint="eastAsia"/>
          <w:sz w:val="21"/>
          <w:szCs w:val="21"/>
        </w:rPr>
        <w:t>」</w:t>
      </w:r>
    </w:p>
    <w:p w14:paraId="363570ED" w14:textId="0D4265BB" w:rsidR="00766668" w:rsidRPr="00EE10A1" w:rsidRDefault="002F49B1" w:rsidP="00E9155E">
      <w:pPr>
        <w:pStyle w:val="LO-normal"/>
        <w:ind w:firstLineChars="700" w:firstLine="1470"/>
        <w:rPr>
          <w:rFonts w:ascii="メイリオ" w:eastAsia="メイリオ" w:hAnsi="メイリオ"/>
          <w:sz w:val="21"/>
          <w:szCs w:val="21"/>
        </w:rPr>
      </w:pPr>
      <w:r w:rsidRPr="00EE10A1">
        <w:rPr>
          <w:rFonts w:ascii="メイリオ" w:eastAsia="メイリオ" w:hAnsi="メイリオ" w:cs="ＭＳ 明朝" w:hint="eastAsia"/>
          <w:sz w:val="21"/>
          <w:szCs w:val="21"/>
        </w:rPr>
        <w:t>・大会</w:t>
      </w:r>
      <w:r w:rsidR="00CC1EEA" w:rsidRPr="00EE10A1">
        <w:rPr>
          <w:rFonts w:ascii="メイリオ" w:eastAsia="メイリオ" w:hAnsi="メイリオ" w:cs="ＭＳ 明朝" w:hint="eastAsia"/>
          <w:sz w:val="21"/>
          <w:szCs w:val="21"/>
        </w:rPr>
        <w:t>要項</w:t>
      </w:r>
    </w:p>
    <w:p w14:paraId="3B39F549" w14:textId="7324D835" w:rsidR="00766668" w:rsidRPr="00EE10A1" w:rsidRDefault="002F49B1" w:rsidP="00E9155E">
      <w:pPr>
        <w:pStyle w:val="LO-normal"/>
        <w:ind w:firstLineChars="700" w:firstLine="1470"/>
        <w:rPr>
          <w:rFonts w:ascii="メイリオ" w:eastAsia="メイリオ" w:hAnsi="メイリオ"/>
          <w:sz w:val="21"/>
          <w:szCs w:val="21"/>
        </w:rPr>
      </w:pPr>
      <w:r w:rsidRPr="00EE10A1">
        <w:rPr>
          <w:rFonts w:ascii="メイリオ" w:eastAsia="メイリオ" w:hAnsi="メイリオ" w:cs="ＭＳ 明朝" w:hint="eastAsia"/>
          <w:sz w:val="21"/>
          <w:szCs w:val="21"/>
        </w:rPr>
        <w:t>・大会規定</w:t>
      </w:r>
    </w:p>
    <w:p w14:paraId="3983CC69" w14:textId="0D75161F" w:rsidR="00766668" w:rsidRPr="00EE10A1" w:rsidRDefault="002F49B1" w:rsidP="00E9155E">
      <w:pPr>
        <w:pStyle w:val="LO-normal"/>
        <w:ind w:firstLineChars="700" w:firstLine="1470"/>
        <w:rPr>
          <w:rFonts w:ascii="メイリオ" w:eastAsia="メイリオ" w:hAnsi="メイリオ"/>
          <w:sz w:val="21"/>
          <w:szCs w:val="21"/>
        </w:rPr>
      </w:pPr>
      <w:r w:rsidRPr="00EE10A1">
        <w:rPr>
          <w:rFonts w:ascii="メイリオ" w:eastAsia="メイリオ" w:hAnsi="メイリオ" w:cs="ＭＳ 明朝" w:hint="eastAsia"/>
          <w:sz w:val="21"/>
          <w:szCs w:val="21"/>
        </w:rPr>
        <w:t>・参加申込書</w:t>
      </w:r>
    </w:p>
    <w:p w14:paraId="10459849" w14:textId="6EAEA63E" w:rsidR="00766668" w:rsidRPr="00EE10A1" w:rsidRDefault="00CC1EEA" w:rsidP="00E9155E">
      <w:pPr>
        <w:pStyle w:val="LO-normal"/>
        <w:ind w:firstLineChars="700" w:firstLine="1470"/>
        <w:rPr>
          <w:rFonts w:ascii="メイリオ" w:eastAsia="メイリオ" w:hAnsi="メイリオ"/>
          <w:sz w:val="21"/>
          <w:szCs w:val="21"/>
        </w:rPr>
      </w:pPr>
      <w:r w:rsidRPr="00EE10A1">
        <w:rPr>
          <w:rFonts w:ascii="メイリオ" w:eastAsia="メイリオ" w:hAnsi="メイリオ" w:cs="ＭＳ 明朝" w:hint="eastAsia"/>
          <w:sz w:val="21"/>
          <w:szCs w:val="21"/>
        </w:rPr>
        <w:t>・体調確認表</w:t>
      </w:r>
    </w:p>
    <w:p w14:paraId="24CCDF40" w14:textId="77777777" w:rsidR="00E9155E" w:rsidRDefault="002F49B1" w:rsidP="00E9155E">
      <w:pPr>
        <w:pStyle w:val="LO-normal"/>
        <w:ind w:firstLineChars="500" w:firstLine="1050"/>
        <w:rPr>
          <w:rFonts w:ascii="メイリオ" w:eastAsia="メイリオ" w:hAnsi="メイリオ" w:cs="ＭＳ 明朝"/>
          <w:sz w:val="21"/>
          <w:szCs w:val="21"/>
        </w:rPr>
      </w:pPr>
      <w:r w:rsidRPr="00EE10A1">
        <w:rPr>
          <w:rFonts w:ascii="メイリオ" w:eastAsia="メイリオ" w:hAnsi="メイリオ" w:cs="ＭＳ 明朝" w:hint="eastAsia"/>
          <w:color w:val="000000"/>
          <w:sz w:val="21"/>
          <w:szCs w:val="21"/>
        </w:rPr>
        <w:t>問合</w:t>
      </w:r>
      <w:r w:rsidRPr="00EE10A1">
        <w:rPr>
          <w:rFonts w:ascii="メイリオ" w:eastAsia="メイリオ" w:hAnsi="メイリオ" w:cs="ＭＳ 明朝" w:hint="eastAsia"/>
          <w:sz w:val="21"/>
          <w:szCs w:val="21"/>
        </w:rPr>
        <w:t>せ</w:t>
      </w:r>
      <w:r w:rsidR="00E9155E">
        <w:rPr>
          <w:rFonts w:ascii="メイリオ" w:eastAsia="メイリオ" w:hAnsi="メイリオ" w:cs="ＭＳ 明朝" w:hint="eastAsia"/>
          <w:sz w:val="21"/>
          <w:szCs w:val="21"/>
        </w:rPr>
        <w:t xml:space="preserve">　　</w:t>
      </w:r>
      <w:r w:rsidRPr="00EE10A1">
        <w:rPr>
          <w:rFonts w:ascii="メイリオ" w:eastAsia="メイリオ" w:hAnsi="メイリオ" w:cs="ＭＳ 明朝" w:hint="eastAsia"/>
          <w:color w:val="000000"/>
          <w:sz w:val="21"/>
          <w:szCs w:val="21"/>
        </w:rPr>
        <w:t xml:space="preserve">　一般社団法人日本ゴールボール協会</w:t>
      </w:r>
      <w:r w:rsidRPr="00EE10A1">
        <w:rPr>
          <w:rFonts w:ascii="メイリオ" w:eastAsia="メイリオ" w:hAnsi="メイリオ" w:cs="ＭＳ 明朝" w:hint="eastAsia"/>
          <w:sz w:val="21"/>
          <w:szCs w:val="21"/>
        </w:rPr>
        <w:t xml:space="preserve">　技術部</w:t>
      </w:r>
    </w:p>
    <w:p w14:paraId="320B1FF9" w14:textId="5AE1D59D" w:rsidR="00766668" w:rsidRPr="00E9155E" w:rsidRDefault="002F49B1" w:rsidP="00E9155E">
      <w:pPr>
        <w:pStyle w:val="LO-normal"/>
        <w:ind w:firstLineChars="1100" w:firstLine="2310"/>
        <w:rPr>
          <w:rFonts w:ascii="メイリオ" w:eastAsia="メイリオ" w:hAnsi="メイリオ" w:cs="ＭＳ 明朝"/>
          <w:sz w:val="21"/>
          <w:szCs w:val="21"/>
        </w:rPr>
      </w:pPr>
      <w:r w:rsidRPr="00EE10A1">
        <w:rPr>
          <w:rFonts w:ascii="メイリオ" w:eastAsia="メイリオ" w:hAnsi="メイリオ" w:cs="Gungsuh"/>
          <w:sz w:val="21"/>
          <w:szCs w:val="21"/>
        </w:rPr>
        <w:t>E-mail：</w:t>
      </w:r>
      <w:hyperlink r:id="rId4">
        <w:r w:rsidRPr="00EE10A1">
          <w:rPr>
            <w:rStyle w:val="ListLabel1"/>
            <w:sz w:val="21"/>
            <w:szCs w:val="21"/>
          </w:rPr>
          <w:t>eng_japangoalball@jgba.or.jp</w:t>
        </w:r>
      </w:hyperlink>
    </w:p>
    <w:sectPr w:rsidR="00766668" w:rsidRPr="00E9155E" w:rsidSect="00EE10A1">
      <w:pgSz w:w="12240" w:h="15840"/>
      <w:pgMar w:top="1440" w:right="1440" w:bottom="1418"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Liberation Sans">
    <w:altName w:val="Yu Gothic Medium"/>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68"/>
    <w:rsid w:val="00184E2D"/>
    <w:rsid w:val="002F49B1"/>
    <w:rsid w:val="00766668"/>
    <w:rsid w:val="00C815E4"/>
    <w:rsid w:val="00CC1EEA"/>
    <w:rsid w:val="00D74828"/>
    <w:rsid w:val="00E46F52"/>
    <w:rsid w:val="00E9155E"/>
    <w:rsid w:val="00EE10A1"/>
    <w:rsid w:val="00F82B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DB2665"/>
  <w15:docId w15:val="{B27F9D5E-06D0-43EC-9CD8-66614A40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Arial"/>
        <w:sz w:val="22"/>
        <w:szCs w:val="22"/>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pPr>
    <w:rPr>
      <w:rFonts w:eastAsia="Arial"/>
    </w:rPr>
  </w:style>
  <w:style w:type="paragraph" w:styleId="1">
    <w:name w:val="heading 1"/>
    <w:basedOn w:val="LO-normal"/>
    <w:next w:val="a"/>
    <w:uiPriority w:val="9"/>
    <w:qFormat/>
    <w:pPr>
      <w:keepNext/>
      <w:keepLines/>
      <w:spacing w:before="480" w:after="120"/>
      <w:outlineLvl w:val="0"/>
    </w:pPr>
    <w:rPr>
      <w:b/>
      <w:sz w:val="48"/>
      <w:szCs w:val="48"/>
    </w:rPr>
  </w:style>
  <w:style w:type="paragraph" w:styleId="2">
    <w:name w:val="heading 2"/>
    <w:basedOn w:val="LO-normal"/>
    <w:next w:val="a"/>
    <w:uiPriority w:val="9"/>
    <w:semiHidden/>
    <w:unhideWhenUsed/>
    <w:qFormat/>
    <w:pPr>
      <w:keepNext/>
      <w:keepLines/>
      <w:spacing w:before="360" w:after="80"/>
      <w:outlineLvl w:val="1"/>
    </w:pPr>
    <w:rPr>
      <w:b/>
      <w:sz w:val="36"/>
      <w:szCs w:val="36"/>
    </w:rPr>
  </w:style>
  <w:style w:type="paragraph" w:styleId="3">
    <w:name w:val="heading 3"/>
    <w:basedOn w:val="LO-normal"/>
    <w:next w:val="a"/>
    <w:uiPriority w:val="9"/>
    <w:semiHidden/>
    <w:unhideWhenUsed/>
    <w:qFormat/>
    <w:pPr>
      <w:keepNext/>
      <w:keepLines/>
      <w:spacing w:before="280" w:after="80"/>
      <w:outlineLvl w:val="2"/>
    </w:pPr>
    <w:rPr>
      <w:b/>
      <w:sz w:val="28"/>
      <w:szCs w:val="28"/>
    </w:rPr>
  </w:style>
  <w:style w:type="paragraph" w:styleId="4">
    <w:name w:val="heading 4"/>
    <w:basedOn w:val="LO-normal"/>
    <w:next w:val="a"/>
    <w:uiPriority w:val="9"/>
    <w:semiHidden/>
    <w:unhideWhenUsed/>
    <w:qFormat/>
    <w:pPr>
      <w:keepNext/>
      <w:keepLines/>
      <w:spacing w:before="240" w:after="40"/>
      <w:outlineLvl w:val="3"/>
    </w:pPr>
    <w:rPr>
      <w:b/>
      <w:sz w:val="24"/>
      <w:szCs w:val="24"/>
    </w:rPr>
  </w:style>
  <w:style w:type="paragraph" w:styleId="5">
    <w:name w:val="heading 5"/>
    <w:basedOn w:val="LO-normal"/>
    <w:next w:val="a"/>
    <w:uiPriority w:val="9"/>
    <w:semiHidden/>
    <w:unhideWhenUsed/>
    <w:qFormat/>
    <w:pPr>
      <w:keepNext/>
      <w:keepLines/>
      <w:spacing w:before="220" w:after="40"/>
      <w:outlineLvl w:val="4"/>
    </w:pPr>
    <w:rPr>
      <w:b/>
    </w:rPr>
  </w:style>
  <w:style w:type="paragraph" w:styleId="6">
    <w:name w:val="heading 6"/>
    <w:basedOn w:val="LO-normal"/>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メイリオ" w:eastAsia="メイリオ" w:hAnsi="メイリオ" w:cs="メイリオ"/>
      <w:i w:val="0"/>
      <w:caps w:val="0"/>
      <w:smallCaps w:val="0"/>
      <w:strike w:val="0"/>
      <w:dstrike w:val="0"/>
      <w:color w:val="1155CC"/>
      <w:position w:val="0"/>
      <w:sz w:val="22"/>
      <w:szCs w:val="22"/>
      <w:u w:val="single"/>
      <w:vertAlign w:val="baseline"/>
    </w:rPr>
  </w:style>
  <w:style w:type="character" w:customStyle="1" w:styleId="a3">
    <w:name w:val="インターネットリンク"/>
    <w:rPr>
      <w:color w:val="000080"/>
      <w:u w:val="single"/>
    </w:rPr>
  </w:style>
  <w:style w:type="paragraph" w:customStyle="1" w:styleId="a4">
    <w:name w:val="見出し"/>
    <w:basedOn w:val="a"/>
    <w:next w:val="a5"/>
    <w:qFormat/>
    <w:pPr>
      <w:keepNext/>
      <w:spacing w:before="240" w:after="120"/>
    </w:pPr>
    <w:rPr>
      <w:rFonts w:ascii="Liberation Sans" w:eastAsia="ＭＳ ゴシック" w:hAnsi="Liberation Sans"/>
      <w:sz w:val="28"/>
      <w:szCs w:val="28"/>
    </w:rPr>
  </w:style>
  <w:style w:type="paragraph" w:styleId="a5">
    <w:name w:val="Body Text"/>
    <w:basedOn w:val="a"/>
    <w:pPr>
      <w:spacing w:after="140"/>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a8">
    <w:name w:val="索引"/>
    <w:basedOn w:val="a"/>
    <w:qFormat/>
    <w:pPr>
      <w:suppressLineNumbers/>
    </w:pPr>
  </w:style>
  <w:style w:type="paragraph" w:customStyle="1" w:styleId="LO-normal">
    <w:name w:val="LO-normal"/>
    <w:qFormat/>
    <w:rPr>
      <w:rFonts w:eastAsia="Arial"/>
    </w:rPr>
  </w:style>
  <w:style w:type="paragraph" w:styleId="a9">
    <w:name w:val="Title"/>
    <w:basedOn w:val="LO-normal"/>
    <w:next w:val="a"/>
    <w:uiPriority w:val="10"/>
    <w:qFormat/>
    <w:pPr>
      <w:keepNext/>
      <w:keepLines/>
      <w:spacing w:before="480" w:after="120"/>
    </w:pPr>
    <w:rPr>
      <w:b/>
      <w:sz w:val="72"/>
      <w:szCs w:val="72"/>
    </w:rPr>
  </w:style>
  <w:style w:type="paragraph" w:styleId="aa">
    <w:name w:val="Subtitle"/>
    <w:basedOn w:val="LO-normal"/>
    <w:next w:val="a"/>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ab">
    <w:name w:val="Closing"/>
    <w:basedOn w:val="a"/>
    <w:link w:val="ac"/>
    <w:uiPriority w:val="99"/>
    <w:unhideWhenUsed/>
    <w:rsid w:val="00EE10A1"/>
    <w:pPr>
      <w:jc w:val="right"/>
    </w:pPr>
    <w:rPr>
      <w:rFonts w:ascii="メイリオ" w:eastAsia="メイリオ" w:hAnsi="メイリオ" w:cs="ＭＳ 明朝"/>
      <w:sz w:val="21"/>
      <w:szCs w:val="21"/>
    </w:rPr>
  </w:style>
  <w:style w:type="character" w:customStyle="1" w:styleId="ac">
    <w:name w:val="結語 (文字)"/>
    <w:basedOn w:val="a0"/>
    <w:link w:val="ab"/>
    <w:uiPriority w:val="99"/>
    <w:rsid w:val="00EE10A1"/>
    <w:rPr>
      <w:rFonts w:ascii="メイリオ" w:eastAsia="メイリオ" w:hAnsi="メイリオ"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g_japangoalball@jgba.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yumiko_kikuchi@jgba.or.jp</dc:creator>
  <dc:description/>
  <cp:lastModifiedBy>TSAD020</cp:lastModifiedBy>
  <cp:revision>2</cp:revision>
  <dcterms:created xsi:type="dcterms:W3CDTF">2021-11-19T10:25:00Z</dcterms:created>
  <dcterms:modified xsi:type="dcterms:W3CDTF">2021-11-19T10:25:00Z</dcterms:modified>
  <dc:language>ja-JP</dc:language>
</cp:coreProperties>
</file>